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98" w:rsidRDefault="00A87A74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&lt;지도교수</w:t>
      </w:r>
      <w:r w:rsidR="00F97BCD"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변경</w:t>
      </w:r>
      <w:r w:rsidR="00F97BCD">
        <w:rPr>
          <w:rFonts w:hint="eastAsia"/>
          <w:b/>
          <w:sz w:val="44"/>
        </w:rPr>
        <w:t xml:space="preserve"> 안내</w:t>
      </w:r>
      <w:r>
        <w:rPr>
          <w:rFonts w:hint="eastAsia"/>
          <w:b/>
          <w:sz w:val="44"/>
        </w:rPr>
        <w:t>&gt;</w:t>
      </w:r>
    </w:p>
    <w:p w:rsidR="00D00B98" w:rsidRDefault="00A87A74">
      <w:pPr>
        <w:rPr>
          <w:b/>
          <w:sz w:val="28"/>
        </w:rPr>
      </w:pPr>
      <w:r>
        <w:rPr>
          <w:rFonts w:hint="eastAsia"/>
          <w:b/>
          <w:sz w:val="28"/>
        </w:rPr>
        <w:t>[ 설명 ]</w:t>
      </w:r>
    </w:p>
    <w:p w:rsidR="00D00B98" w:rsidRDefault="00A87A74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proofErr w:type="gramStart"/>
      <w:r>
        <w:rPr>
          <w:rFonts w:hint="eastAsia"/>
          <w:sz w:val="22"/>
        </w:rPr>
        <w:t>승인절차 :</w:t>
      </w:r>
      <w:proofErr w:type="gramEnd"/>
      <w:r>
        <w:rPr>
          <w:rFonts w:hint="eastAsia"/>
          <w:sz w:val="22"/>
        </w:rPr>
        <w:t xml:space="preserve"> 학생신청 </w:t>
      </w:r>
      <w:r>
        <w:rPr>
          <w:sz w:val="22"/>
        </w:rPr>
        <w:sym w:font="Wingdings" w:char="F0E0"/>
      </w:r>
      <w:r>
        <w:rPr>
          <w:rFonts w:hint="eastAsia"/>
          <w:sz w:val="22"/>
        </w:rPr>
        <w:t xml:space="preserve"> 지도교수 확인 </w:t>
      </w:r>
      <w:r>
        <w:rPr>
          <w:sz w:val="22"/>
        </w:rPr>
        <w:sym w:font="Wingdings" w:char="F0E0"/>
      </w:r>
      <w:r>
        <w:rPr>
          <w:rFonts w:hint="eastAsia"/>
          <w:sz w:val="22"/>
        </w:rPr>
        <w:t xml:space="preserve"> 변경지도교수 결재 </w:t>
      </w:r>
      <w:r>
        <w:rPr>
          <w:sz w:val="22"/>
        </w:rPr>
        <w:sym w:font="Wingdings" w:char="F0E0"/>
      </w:r>
      <w:r>
        <w:rPr>
          <w:rFonts w:hint="eastAsia"/>
          <w:sz w:val="22"/>
        </w:rPr>
        <w:t xml:space="preserve"> (부)장/단과대학장</w:t>
      </w:r>
      <w:r w:rsidR="0020511C">
        <w:rPr>
          <w:rFonts w:hint="eastAsia"/>
          <w:sz w:val="22"/>
        </w:rPr>
        <w:t>(</w:t>
      </w:r>
      <w:proofErr w:type="spellStart"/>
      <w:r w:rsidR="0020511C">
        <w:rPr>
          <w:rFonts w:hint="eastAsia"/>
          <w:sz w:val="22"/>
        </w:rPr>
        <w:t>학생소속학과</w:t>
      </w:r>
      <w:proofErr w:type="spellEnd"/>
      <w:r w:rsidR="0020511C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 </w:t>
      </w:r>
      <w:r>
        <w:rPr>
          <w:sz w:val="22"/>
        </w:rPr>
        <w:sym w:font="Wingdings" w:char="F0E0"/>
      </w:r>
      <w:r>
        <w:rPr>
          <w:rFonts w:hint="eastAsia"/>
          <w:sz w:val="22"/>
        </w:rPr>
        <w:t xml:space="preserve"> 학과담당자(</w:t>
      </w:r>
      <w:proofErr w:type="spellStart"/>
      <w:r>
        <w:rPr>
          <w:rFonts w:hint="eastAsia"/>
          <w:sz w:val="22"/>
        </w:rPr>
        <w:t>학생소속학과</w:t>
      </w:r>
      <w:proofErr w:type="spellEnd"/>
      <w:r>
        <w:rPr>
          <w:rFonts w:hint="eastAsia"/>
          <w:sz w:val="22"/>
        </w:rPr>
        <w:t>)</w:t>
      </w:r>
    </w:p>
    <w:p w:rsidR="00D00B98" w:rsidRDefault="00A87A74">
      <w:pPr>
        <w:rPr>
          <w:b/>
          <w:sz w:val="28"/>
        </w:rPr>
      </w:pPr>
      <w:r>
        <w:rPr>
          <w:rFonts w:hint="eastAsia"/>
          <w:b/>
          <w:sz w:val="28"/>
        </w:rPr>
        <w:t>[ 학생용 ]</w:t>
      </w:r>
    </w:p>
    <w:p w:rsidR="00D00B98" w:rsidRDefault="00A87A74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화면</w:t>
      </w:r>
    </w:p>
    <w:p w:rsidR="00D00B98" w:rsidRDefault="00A87A74">
      <w:pPr>
        <w:pStyle w:val="a3"/>
        <w:numPr>
          <w:ilvl w:val="1"/>
          <w:numId w:val="2"/>
        </w:numPr>
        <w:ind w:leftChars="0"/>
        <w:rPr>
          <w:sz w:val="22"/>
        </w:rPr>
      </w:pPr>
      <w:bookmarkStart w:id="0" w:name="_GoBack"/>
      <w:bookmarkEnd w:id="0"/>
      <w:proofErr w:type="gramStart"/>
      <w:r>
        <w:rPr>
          <w:rFonts w:hint="eastAsia"/>
          <w:sz w:val="22"/>
        </w:rPr>
        <w:t>메뉴 :</w:t>
      </w:r>
      <w:proofErr w:type="gramEnd"/>
      <w:r>
        <w:rPr>
          <w:rFonts w:hint="eastAsia"/>
          <w:sz w:val="22"/>
        </w:rPr>
        <w:t xml:space="preserve"> 학적 &gt; 학적변동신청</w:t>
      </w:r>
    </w:p>
    <w:p w:rsidR="00EF7835" w:rsidRDefault="00EF7835" w:rsidP="00EF7835">
      <w:pPr>
        <w:pStyle w:val="a3"/>
        <w:jc w:val="left"/>
        <w:rPr>
          <w:sz w:val="22"/>
        </w:rPr>
      </w:pPr>
      <w:r>
        <w:rPr>
          <w:rFonts w:hint="eastAsia"/>
          <w:sz w:val="22"/>
        </w:rPr>
        <w:t>[국문</w:t>
      </w:r>
      <w:r>
        <w:rPr>
          <w:sz w:val="22"/>
        </w:rPr>
        <w:t>]</w:t>
      </w:r>
    </w:p>
    <w:p w:rsidR="00D00B98" w:rsidRDefault="00A87A74">
      <w:pPr>
        <w:ind w:left="800"/>
        <w:rPr>
          <w:sz w:val="22"/>
        </w:rPr>
      </w:pPr>
      <w:r>
        <w:rPr>
          <w:noProof/>
        </w:rPr>
        <w:drawing>
          <wp:inline distT="0" distB="0" distL="0" distR="0">
            <wp:extent cx="5274310" cy="4820347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20347"/>
                    </a:xfrm>
                    <a:prstGeom prst="rect">
                      <a:avLst/>
                    </a:prstGeom>
                    <a:ln>
                      <a:solidFill>
                        <a:schemeClr val="l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F7835" w:rsidRDefault="00A87A74" w:rsidP="00EF7835">
      <w:pPr>
        <w:ind w:left="800"/>
        <w:rPr>
          <w:sz w:val="22"/>
        </w:rPr>
      </w:pPr>
      <w:r>
        <w:rPr>
          <w:rFonts w:hint="eastAsia"/>
          <w:sz w:val="22"/>
        </w:rPr>
        <w:br w:type="page"/>
      </w:r>
      <w:r w:rsidR="00EF7835">
        <w:rPr>
          <w:rFonts w:hint="eastAsia"/>
          <w:sz w:val="22"/>
        </w:rPr>
        <w:lastRenderedPageBreak/>
        <w:t>[영문</w:t>
      </w:r>
      <w:r w:rsidR="00EF7835">
        <w:rPr>
          <w:sz w:val="22"/>
        </w:rPr>
        <w:t>]</w:t>
      </w:r>
    </w:p>
    <w:p w:rsidR="00D00B98" w:rsidRDefault="00EF7835">
      <w:pPr>
        <w:ind w:left="800"/>
        <w:rPr>
          <w:sz w:val="22"/>
        </w:rPr>
      </w:pPr>
      <w:r>
        <w:rPr>
          <w:noProof/>
        </w:rPr>
        <w:drawing>
          <wp:inline distT="0" distB="0" distL="0" distR="0" wp14:anchorId="30AEF406" wp14:editId="22F32643">
            <wp:extent cx="5731510" cy="5320665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B98" w:rsidRDefault="00A87A74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설명</w:t>
      </w:r>
    </w:p>
    <w:p w:rsidR="00F97BCD" w:rsidRPr="00F97BCD" w:rsidRDefault="00F97BCD" w:rsidP="00F97BCD">
      <w:pPr>
        <w:pStyle w:val="a3"/>
        <w:numPr>
          <w:ilvl w:val="1"/>
          <w:numId w:val="2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>변경</w:t>
      </w:r>
      <w:r w:rsidR="00A87A74" w:rsidRPr="00F97BCD">
        <w:rPr>
          <w:rFonts w:hint="eastAsia"/>
          <w:sz w:val="22"/>
        </w:rPr>
        <w:t xml:space="preserve">조건 </w:t>
      </w:r>
      <w:r w:rsidR="00A87A74" w:rsidRPr="00F97BCD">
        <w:rPr>
          <w:rFonts w:hint="eastAsia"/>
          <w:sz w:val="22"/>
        </w:rPr>
        <w:br/>
        <w:t xml:space="preserve">- 학적상태가 재학인 경우 </w:t>
      </w:r>
      <w:r>
        <w:rPr>
          <w:rFonts w:hint="eastAsia"/>
          <w:sz w:val="22"/>
        </w:rPr>
        <w:t>변경</w:t>
      </w:r>
      <w:r w:rsidR="00A87A74" w:rsidRPr="00F97BCD">
        <w:rPr>
          <w:rFonts w:hint="eastAsia"/>
          <w:sz w:val="22"/>
        </w:rPr>
        <w:t>이 가능</w:t>
      </w:r>
      <w:r w:rsidRPr="00F97BCD">
        <w:rPr>
          <w:rFonts w:hint="eastAsia"/>
          <w:sz w:val="22"/>
        </w:rPr>
        <w:br/>
      </w:r>
      <w:r w:rsidRPr="00F97BCD">
        <w:rPr>
          <w:rFonts w:hint="eastAsia"/>
          <w:kern w:val="0"/>
          <w:sz w:val="22"/>
        </w:rPr>
        <w:t xml:space="preserve">- 지도교수 또는 공동지도교수가 정보가 존재하는 경우만 </w:t>
      </w:r>
      <w:r>
        <w:rPr>
          <w:rFonts w:hint="eastAsia"/>
          <w:kern w:val="0"/>
          <w:sz w:val="22"/>
        </w:rPr>
        <w:t>변경</w:t>
      </w:r>
      <w:r w:rsidRPr="00F97BCD">
        <w:rPr>
          <w:rFonts w:hint="eastAsia"/>
          <w:kern w:val="0"/>
          <w:sz w:val="22"/>
        </w:rPr>
        <w:t>가능</w:t>
      </w:r>
    </w:p>
    <w:p w:rsidR="00684D99" w:rsidRPr="00684D99" w:rsidRDefault="00684D99" w:rsidP="00EF7835">
      <w:pPr>
        <w:spacing w:line="240" w:lineRule="auto"/>
        <w:ind w:leftChars="600" w:left="1200"/>
        <w:rPr>
          <w:sz w:val="22"/>
        </w:rPr>
      </w:pPr>
      <w:r w:rsidRPr="00684D99">
        <w:rPr>
          <w:rFonts w:hint="eastAsia"/>
          <w:sz w:val="22"/>
        </w:rPr>
        <w:t>-</w:t>
      </w:r>
      <w:r w:rsidRPr="00684D99">
        <w:rPr>
          <w:sz w:val="22"/>
        </w:rPr>
        <w:t xml:space="preserve"> </w:t>
      </w:r>
      <w:r w:rsidRPr="00684D99">
        <w:rPr>
          <w:rFonts w:hint="eastAsia"/>
          <w:sz w:val="22"/>
        </w:rPr>
        <w:t xml:space="preserve">전과신청내역 존재하는 학생은 </w:t>
      </w:r>
      <w:r w:rsidR="00F97BCD">
        <w:rPr>
          <w:rFonts w:hint="eastAsia"/>
          <w:sz w:val="22"/>
        </w:rPr>
        <w:t>지도교수 변경</w:t>
      </w:r>
      <w:r w:rsidRPr="00684D99">
        <w:rPr>
          <w:rFonts w:hint="eastAsia"/>
          <w:sz w:val="22"/>
        </w:rPr>
        <w:t>불가</w:t>
      </w:r>
      <w:r w:rsidR="00A87A74" w:rsidRPr="00684D99">
        <w:rPr>
          <w:rFonts w:hint="eastAsia"/>
          <w:sz w:val="22"/>
        </w:rPr>
        <w:br/>
        <w:t xml:space="preserve">- 새내기과정학부 학생은 </w:t>
      </w:r>
      <w:r w:rsidR="00F97BCD">
        <w:rPr>
          <w:rFonts w:hint="eastAsia"/>
          <w:sz w:val="22"/>
        </w:rPr>
        <w:t>변경</w:t>
      </w:r>
      <w:r w:rsidR="00A87A74" w:rsidRPr="00684D99">
        <w:rPr>
          <w:rFonts w:hint="eastAsia"/>
          <w:sz w:val="22"/>
        </w:rPr>
        <w:t>불가</w:t>
      </w:r>
    </w:p>
    <w:p w:rsidR="00D00B98" w:rsidRDefault="00F97BCD">
      <w:pPr>
        <w:pStyle w:val="a3"/>
        <w:numPr>
          <w:ilvl w:val="1"/>
          <w:numId w:val="2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변경상세</w:t>
      </w:r>
      <w:proofErr w:type="spellEnd"/>
      <w:r w:rsidR="00A87A74">
        <w:rPr>
          <w:rFonts w:hint="eastAsia"/>
          <w:sz w:val="22"/>
        </w:rPr>
        <w:br/>
        <w:t xml:space="preserve">- </w:t>
      </w:r>
      <w:proofErr w:type="spellStart"/>
      <w:proofErr w:type="gramStart"/>
      <w:r w:rsidR="00A87A74">
        <w:rPr>
          <w:rFonts w:hint="eastAsia"/>
          <w:sz w:val="22"/>
        </w:rPr>
        <w:t>필수입력항목</w:t>
      </w:r>
      <w:proofErr w:type="spellEnd"/>
      <w:r w:rsidR="00A87A74">
        <w:rPr>
          <w:rFonts w:hint="eastAsia"/>
          <w:sz w:val="22"/>
        </w:rPr>
        <w:t xml:space="preserve"> :</w:t>
      </w:r>
      <w:proofErr w:type="gramEnd"/>
      <w:r w:rsidR="00A87A74">
        <w:rPr>
          <w:rFonts w:hint="eastAsia"/>
          <w:sz w:val="22"/>
        </w:rPr>
        <w:t xml:space="preserve"> </w:t>
      </w:r>
      <w:proofErr w:type="spellStart"/>
      <w:r w:rsidR="00A87A74">
        <w:rPr>
          <w:rFonts w:hint="eastAsia"/>
          <w:szCs w:val="20"/>
        </w:rPr>
        <w:t>변동세부종류</w:t>
      </w:r>
      <w:proofErr w:type="spellEnd"/>
      <w:r w:rsidR="00A87A74">
        <w:rPr>
          <w:rFonts w:hint="eastAsia"/>
          <w:szCs w:val="20"/>
        </w:rPr>
        <w:t>, 변경지도교수, 변경예정일자, 개인정보활용동의</w:t>
      </w:r>
      <w:r w:rsidR="00A87A74">
        <w:rPr>
          <w:rFonts w:hint="eastAsia"/>
          <w:sz w:val="22"/>
        </w:rPr>
        <w:br/>
        <w:t xml:space="preserve">- </w:t>
      </w:r>
      <w:proofErr w:type="spellStart"/>
      <w:r w:rsidR="00A87A74">
        <w:rPr>
          <w:rFonts w:hint="eastAsia"/>
          <w:sz w:val="22"/>
        </w:rPr>
        <w:t>선택입력항목</w:t>
      </w:r>
      <w:proofErr w:type="spellEnd"/>
      <w:r w:rsidR="00A87A74">
        <w:rPr>
          <w:rFonts w:hint="eastAsia"/>
          <w:sz w:val="22"/>
        </w:rPr>
        <w:t xml:space="preserve"> : 변경사유 및 내용, 첨부파일</w:t>
      </w:r>
      <w:r w:rsidR="00A87A74">
        <w:rPr>
          <w:rFonts w:hint="eastAsia"/>
          <w:sz w:val="22"/>
        </w:rPr>
        <w:br/>
      </w:r>
      <w:r w:rsidR="00A87A74">
        <w:rPr>
          <w:rFonts w:hint="eastAsia"/>
          <w:sz w:val="22"/>
        </w:rPr>
        <w:lastRenderedPageBreak/>
        <w:t xml:space="preserve">- </w:t>
      </w:r>
      <w:r w:rsidR="00EF7835">
        <w:rPr>
          <w:rFonts w:hint="eastAsia"/>
          <w:sz w:val="22"/>
        </w:rPr>
        <w:t>지도교수 선택 화면</w:t>
      </w:r>
      <w:r w:rsidR="00EF7835">
        <w:rPr>
          <w:sz w:val="22"/>
        </w:rPr>
        <w:t>(</w:t>
      </w:r>
      <w:r w:rsidR="008A10D6">
        <w:rPr>
          <w:rFonts w:hint="eastAsia"/>
          <w:sz w:val="22"/>
        </w:rPr>
        <w:t xml:space="preserve">범위 </w:t>
      </w:r>
      <w:r w:rsidR="008A10D6">
        <w:rPr>
          <w:sz w:val="22"/>
        </w:rPr>
        <w:t xml:space="preserve">: </w:t>
      </w:r>
      <w:r w:rsidR="008A10D6" w:rsidRPr="008A10D6">
        <w:rPr>
          <w:rFonts w:hint="eastAsia"/>
          <w:sz w:val="22"/>
        </w:rPr>
        <w:t>학생과</w:t>
      </w:r>
      <w:r w:rsidR="008A10D6" w:rsidRPr="008A10D6">
        <w:rPr>
          <w:sz w:val="22"/>
        </w:rPr>
        <w:t xml:space="preserve"> 동일 학사조직의 </w:t>
      </w:r>
      <w:proofErr w:type="spellStart"/>
      <w:r w:rsidR="008A10D6" w:rsidRPr="008A10D6">
        <w:rPr>
          <w:sz w:val="22"/>
        </w:rPr>
        <w:t>전임직</w:t>
      </w:r>
      <w:proofErr w:type="spellEnd"/>
      <w:r w:rsidR="008A10D6" w:rsidRPr="008A10D6">
        <w:rPr>
          <w:sz w:val="22"/>
        </w:rPr>
        <w:t xml:space="preserve"> 교원(일반, 겸임), 비전임직 교원(초빙, 겸직), 명예교수는 제외</w:t>
      </w:r>
      <w:r w:rsidR="00EF7835">
        <w:rPr>
          <w:rFonts w:hint="eastAsia"/>
          <w:sz w:val="22"/>
        </w:rPr>
        <w:t>)</w:t>
      </w:r>
    </w:p>
    <w:p w:rsidR="00EF7835" w:rsidRDefault="00EF7835" w:rsidP="00EF7835">
      <w:pPr>
        <w:pStyle w:val="a3"/>
        <w:ind w:leftChars="0" w:left="1200"/>
        <w:rPr>
          <w:sz w:val="22"/>
        </w:rPr>
      </w:pPr>
      <w:r>
        <w:rPr>
          <w:rFonts w:hint="eastAsia"/>
          <w:sz w:val="22"/>
        </w:rPr>
        <w:t>[국문]</w:t>
      </w:r>
    </w:p>
    <w:p w:rsidR="00EF7835" w:rsidRDefault="00EF7835" w:rsidP="00EF7835">
      <w:pPr>
        <w:pStyle w:val="a3"/>
        <w:ind w:leftChars="0" w:left="1200"/>
        <w:jc w:val="center"/>
        <w:rPr>
          <w:sz w:val="22"/>
        </w:rPr>
      </w:pPr>
      <w:r>
        <w:rPr>
          <w:noProof/>
        </w:rPr>
        <w:drawing>
          <wp:inline distT="0" distB="0" distL="0" distR="0" wp14:anchorId="242D71E1" wp14:editId="2F7BC8B3">
            <wp:extent cx="4257040" cy="3284908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9095" cy="332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35" w:rsidRDefault="00EF7835" w:rsidP="00EF7835">
      <w:pPr>
        <w:pStyle w:val="a3"/>
        <w:ind w:leftChars="0" w:left="1200"/>
        <w:jc w:val="left"/>
        <w:rPr>
          <w:sz w:val="22"/>
        </w:rPr>
      </w:pPr>
      <w:r>
        <w:rPr>
          <w:rFonts w:hint="eastAsia"/>
          <w:sz w:val="22"/>
        </w:rPr>
        <w:t>[영문]</w:t>
      </w:r>
    </w:p>
    <w:p w:rsidR="00EF7835" w:rsidRDefault="00EF7835" w:rsidP="00EF7835">
      <w:pPr>
        <w:pStyle w:val="a3"/>
        <w:ind w:leftChars="0" w:left="1200"/>
        <w:jc w:val="center"/>
        <w:rPr>
          <w:sz w:val="22"/>
        </w:rPr>
      </w:pPr>
      <w:r>
        <w:rPr>
          <w:noProof/>
        </w:rPr>
        <w:drawing>
          <wp:inline distT="0" distB="0" distL="0" distR="0" wp14:anchorId="4745DFBA" wp14:editId="5EA4CD91">
            <wp:extent cx="4191635" cy="334327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974" cy="334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35" w:rsidRDefault="00EF7835" w:rsidP="009141B2">
      <w:pPr>
        <w:pStyle w:val="a3"/>
        <w:ind w:leftChars="0" w:left="1200"/>
        <w:rPr>
          <w:sz w:val="22"/>
        </w:rPr>
      </w:pPr>
    </w:p>
    <w:p w:rsidR="00EF7835" w:rsidRDefault="00A87A74">
      <w:pPr>
        <w:pStyle w:val="a3"/>
        <w:numPr>
          <w:ilvl w:val="1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학적변동 리스트</w:t>
      </w:r>
    </w:p>
    <w:p w:rsidR="00EF7835" w:rsidRDefault="00EF7835" w:rsidP="00EF7835">
      <w:pPr>
        <w:pStyle w:val="a3"/>
        <w:ind w:leftChars="0" w:left="1200"/>
        <w:rPr>
          <w:sz w:val="22"/>
        </w:rPr>
      </w:pPr>
      <w:r>
        <w:rPr>
          <w:sz w:val="22"/>
        </w:rPr>
        <w:t>[</w:t>
      </w:r>
      <w:r>
        <w:rPr>
          <w:rFonts w:hint="eastAsia"/>
          <w:sz w:val="22"/>
        </w:rPr>
        <w:t>국문]</w:t>
      </w:r>
      <w:r w:rsidR="00A87A74">
        <w:rPr>
          <w:rFonts w:hint="eastAsia"/>
          <w:sz w:val="22"/>
        </w:rPr>
        <w:br/>
      </w:r>
      <w:r w:rsidR="00A87A74">
        <w:rPr>
          <w:rFonts w:hint="eastAsia"/>
          <w:noProof/>
          <w:sz w:val="22"/>
        </w:rPr>
        <w:drawing>
          <wp:inline distT="0" distB="0" distL="180" distR="180">
            <wp:extent cx="4874260" cy="398780"/>
            <wp:effectExtent l="0" t="0" r="0" b="0"/>
            <wp:docPr id="1028" name="shape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398780"/>
                    </a:xfrm>
                    <a:prstGeom prst="rect">
                      <a:avLst/>
                    </a:prstGeom>
                    <a:ln>
                      <a:solidFill>
                        <a:schemeClr val="l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F7835" w:rsidRDefault="00EF7835" w:rsidP="00EF7835">
      <w:pPr>
        <w:pStyle w:val="a3"/>
        <w:ind w:leftChars="0" w:left="1200"/>
        <w:rPr>
          <w:sz w:val="22"/>
        </w:rPr>
      </w:pPr>
      <w:r>
        <w:rPr>
          <w:rFonts w:hint="eastAsia"/>
          <w:sz w:val="22"/>
        </w:rPr>
        <w:t>[영문]</w:t>
      </w:r>
    </w:p>
    <w:p w:rsidR="00D00B98" w:rsidRDefault="00EF7835" w:rsidP="00EF7835">
      <w:pPr>
        <w:pStyle w:val="a3"/>
        <w:ind w:leftChars="0" w:left="1200"/>
        <w:rPr>
          <w:sz w:val="22"/>
        </w:rPr>
      </w:pPr>
      <w:r>
        <w:rPr>
          <w:noProof/>
        </w:rPr>
        <w:drawing>
          <wp:inline distT="0" distB="0" distL="0" distR="0" wp14:anchorId="33737F61" wp14:editId="7045E68F">
            <wp:extent cx="4857750" cy="527050"/>
            <wp:effectExtent l="0" t="0" r="0" b="635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A74">
        <w:rPr>
          <w:rFonts w:hint="eastAsia"/>
          <w:sz w:val="22"/>
        </w:rPr>
        <w:br/>
        <w:t xml:space="preserve">- 변동종류를 클릭하면 </w:t>
      </w:r>
      <w:r w:rsidR="00F97BCD">
        <w:rPr>
          <w:rFonts w:hint="eastAsia"/>
          <w:sz w:val="22"/>
        </w:rPr>
        <w:t>변경요청기록</w:t>
      </w:r>
      <w:r w:rsidR="00A87A74">
        <w:rPr>
          <w:rFonts w:hint="eastAsia"/>
          <w:sz w:val="22"/>
        </w:rPr>
        <w:t xml:space="preserve"> 정보 및 승인 진행상태를 볼 수 있음.</w:t>
      </w:r>
      <w:r w:rsidR="00A87A74">
        <w:rPr>
          <w:rFonts w:hint="eastAsia"/>
          <w:sz w:val="22"/>
        </w:rPr>
        <w:br/>
        <w:t xml:space="preserve">- 신청취소를 클릭하면 </w:t>
      </w:r>
      <w:r w:rsidR="00F97BCD">
        <w:rPr>
          <w:rFonts w:hint="eastAsia"/>
          <w:sz w:val="22"/>
        </w:rPr>
        <w:t>변경요청</w:t>
      </w:r>
      <w:r w:rsidR="00A87A74">
        <w:rPr>
          <w:rFonts w:hint="eastAsia"/>
          <w:sz w:val="22"/>
        </w:rPr>
        <w:t xml:space="preserve">한 학적변동을 </w:t>
      </w:r>
      <w:proofErr w:type="spellStart"/>
      <w:r w:rsidR="00A87A74">
        <w:rPr>
          <w:rFonts w:hint="eastAsia"/>
          <w:sz w:val="22"/>
        </w:rPr>
        <w:t>취소처리함</w:t>
      </w:r>
      <w:proofErr w:type="spellEnd"/>
      <w:r w:rsidR="00A87A74">
        <w:rPr>
          <w:rFonts w:hint="eastAsia"/>
          <w:sz w:val="22"/>
        </w:rPr>
        <w:t>.</w:t>
      </w:r>
      <w:r w:rsidR="00A87A74">
        <w:rPr>
          <w:rFonts w:hint="eastAsia"/>
          <w:sz w:val="22"/>
        </w:rPr>
        <w:br/>
        <w:t xml:space="preserve">  (단, 학과담당자 확인전까지만 취소가 가능)</w:t>
      </w:r>
    </w:p>
    <w:p w:rsidR="00D00B98" w:rsidRDefault="00A87A74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p w:rsidR="00D00B98" w:rsidRDefault="00A87A74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 xml:space="preserve">[ 교수용 ] </w:t>
      </w:r>
    </w:p>
    <w:p w:rsidR="00D00B98" w:rsidRDefault="00A87A74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화면</w:t>
      </w:r>
    </w:p>
    <w:p w:rsidR="00D00B98" w:rsidRDefault="00A87A74">
      <w:pPr>
        <w:pStyle w:val="a3"/>
        <w:numPr>
          <w:ilvl w:val="1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메뉴 : 승인관리 &gt; 학적변동신청확인</w:t>
      </w:r>
    </w:p>
    <w:p w:rsidR="00D00B98" w:rsidRDefault="00A87A74">
      <w:pPr>
        <w:ind w:left="800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180" distR="180">
            <wp:extent cx="5226685" cy="2792730"/>
            <wp:effectExtent l="0" t="0" r="0" b="0"/>
            <wp:docPr id="1033" name="shape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2792730"/>
                    </a:xfrm>
                    <a:prstGeom prst="rect">
                      <a:avLst/>
                    </a:prstGeom>
                    <a:ln>
                      <a:solidFill>
                        <a:schemeClr val="l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00B98" w:rsidRDefault="00A87A74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설명</w:t>
      </w:r>
    </w:p>
    <w:p w:rsidR="00D00B98" w:rsidRDefault="00A87A74">
      <w:pPr>
        <w:pStyle w:val="a3"/>
        <w:numPr>
          <w:ilvl w:val="1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지도교수</w:t>
      </w:r>
    </w:p>
    <w:p w:rsidR="009141B2" w:rsidRDefault="009141B2" w:rsidP="009141B2">
      <w:pPr>
        <w:pStyle w:val="a3"/>
        <w:rPr>
          <w:sz w:val="22"/>
        </w:rPr>
      </w:pPr>
      <w:r>
        <w:rPr>
          <w:rFonts w:hint="eastAsia"/>
          <w:sz w:val="22"/>
        </w:rPr>
        <w:t>[국문]</w:t>
      </w:r>
    </w:p>
    <w:p w:rsidR="00D00B98" w:rsidRDefault="00A87A74">
      <w:pPr>
        <w:ind w:left="800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180" distR="180">
            <wp:extent cx="5217160" cy="454025"/>
            <wp:effectExtent l="0" t="0" r="0" b="0"/>
            <wp:docPr id="1034" name="shape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454025"/>
                    </a:xfrm>
                    <a:prstGeom prst="rect">
                      <a:avLst/>
                    </a:prstGeom>
                    <a:ln>
                      <a:solidFill>
                        <a:schemeClr val="l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141B2" w:rsidRDefault="009141B2">
      <w:pPr>
        <w:ind w:left="800"/>
        <w:rPr>
          <w:sz w:val="22"/>
        </w:rPr>
      </w:pPr>
      <w:r>
        <w:rPr>
          <w:rFonts w:hint="eastAsia"/>
          <w:sz w:val="22"/>
        </w:rPr>
        <w:t>[영문]</w:t>
      </w:r>
    </w:p>
    <w:p w:rsidR="009141B2" w:rsidRDefault="009141B2">
      <w:pPr>
        <w:ind w:left="800"/>
        <w:rPr>
          <w:sz w:val="22"/>
        </w:rPr>
      </w:pPr>
      <w:r>
        <w:rPr>
          <w:noProof/>
        </w:rPr>
        <w:drawing>
          <wp:inline distT="0" distB="0" distL="0" distR="0" wp14:anchorId="35C7AF1F" wp14:editId="38AEE060">
            <wp:extent cx="5248275" cy="704850"/>
            <wp:effectExtent l="0" t="0" r="952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proofErr w:type="gramStart"/>
      <w:r>
        <w:rPr>
          <w:sz w:val="22"/>
        </w:rPr>
        <w:t>확인처리 :</w:t>
      </w:r>
      <w:proofErr w:type="gramEnd"/>
      <w:r>
        <w:rPr>
          <w:sz w:val="22"/>
        </w:rPr>
        <w:t xml:space="preserve"> </w:t>
      </w:r>
      <w:r>
        <w:rPr>
          <w:rFonts w:hint="eastAsia"/>
          <w:sz w:val="22"/>
        </w:rPr>
        <w:t>“</w:t>
      </w:r>
      <w:proofErr w:type="spellStart"/>
      <w:r>
        <w:rPr>
          <w:rFonts w:hint="eastAsia"/>
          <w:sz w:val="22"/>
        </w:rPr>
        <w:t>확인”을</w:t>
      </w:r>
      <w:proofErr w:type="spellEnd"/>
      <w:r>
        <w:rPr>
          <w:rFonts w:hint="eastAsia"/>
          <w:sz w:val="22"/>
        </w:rPr>
        <w:t xml:space="preserve"> 클릭</w:t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반려기능이 없음</w:t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학생 </w:t>
      </w:r>
      <w:r w:rsidR="00F97BCD">
        <w:rPr>
          <w:rFonts w:hint="eastAsia"/>
          <w:sz w:val="22"/>
        </w:rPr>
        <w:t>변경 신청일시</w:t>
      </w:r>
      <w:r>
        <w:rPr>
          <w:rFonts w:hint="eastAsia"/>
          <w:sz w:val="22"/>
        </w:rPr>
        <w:t xml:space="preserve">부터 5일까지만 </w:t>
      </w:r>
      <w:r>
        <w:rPr>
          <w:sz w:val="22"/>
        </w:rPr>
        <w:t>“</w:t>
      </w:r>
      <w:r>
        <w:rPr>
          <w:rFonts w:hint="eastAsia"/>
          <w:sz w:val="22"/>
        </w:rPr>
        <w:t>확인</w:t>
      </w:r>
      <w:r>
        <w:rPr>
          <w:sz w:val="22"/>
        </w:rPr>
        <w:t>”</w:t>
      </w:r>
      <w:proofErr w:type="gramStart"/>
      <w:r>
        <w:rPr>
          <w:rFonts w:hint="eastAsia"/>
          <w:sz w:val="22"/>
        </w:rPr>
        <w:t>처리 할</w:t>
      </w:r>
      <w:proofErr w:type="gramEnd"/>
      <w:r>
        <w:rPr>
          <w:rFonts w:hint="eastAsia"/>
          <w:sz w:val="22"/>
        </w:rPr>
        <w:t xml:space="preserve"> 수 있음.</w:t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lastRenderedPageBreak/>
        <w:t xml:space="preserve">5일동안 </w:t>
      </w:r>
      <w:r>
        <w:rPr>
          <w:sz w:val="22"/>
        </w:rPr>
        <w:t>“</w:t>
      </w:r>
      <w:r>
        <w:rPr>
          <w:rFonts w:hint="eastAsia"/>
          <w:sz w:val="22"/>
        </w:rPr>
        <w:t>확인</w:t>
      </w:r>
      <w:r>
        <w:rPr>
          <w:sz w:val="22"/>
        </w:rPr>
        <w:t>”</w:t>
      </w:r>
      <w:r>
        <w:rPr>
          <w:rFonts w:hint="eastAsia"/>
          <w:sz w:val="22"/>
        </w:rPr>
        <w:t xml:space="preserve">을 하지 않는 경우 자동 </w:t>
      </w:r>
      <w:r>
        <w:rPr>
          <w:sz w:val="22"/>
        </w:rPr>
        <w:t>“</w:t>
      </w:r>
      <w:r>
        <w:rPr>
          <w:rFonts w:hint="eastAsia"/>
          <w:sz w:val="22"/>
        </w:rPr>
        <w:t>확인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처리됨(배치처리)</w:t>
      </w:r>
    </w:p>
    <w:p w:rsidR="00D00B98" w:rsidRDefault="00A87A74">
      <w:pPr>
        <w:pStyle w:val="a3"/>
        <w:numPr>
          <w:ilvl w:val="1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변경지도교수, 학과(부)장/단과대학장</w:t>
      </w:r>
    </w:p>
    <w:p w:rsidR="009141B2" w:rsidRDefault="009141B2" w:rsidP="009141B2">
      <w:pPr>
        <w:pStyle w:val="a3"/>
        <w:rPr>
          <w:sz w:val="22"/>
        </w:rPr>
      </w:pPr>
      <w:r>
        <w:rPr>
          <w:rFonts w:hint="eastAsia"/>
          <w:sz w:val="22"/>
        </w:rPr>
        <w:t>[국문]</w:t>
      </w:r>
    </w:p>
    <w:p w:rsidR="00D00B98" w:rsidRDefault="00A87A74">
      <w:pPr>
        <w:ind w:left="800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180" distR="180">
            <wp:extent cx="5245735" cy="558800"/>
            <wp:effectExtent l="0" t="0" r="0" b="0"/>
            <wp:docPr id="1035" name="shape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558800"/>
                    </a:xfrm>
                    <a:prstGeom prst="rect">
                      <a:avLst/>
                    </a:prstGeom>
                    <a:ln>
                      <a:solidFill>
                        <a:schemeClr val="l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141B2" w:rsidRDefault="009141B2">
      <w:pPr>
        <w:ind w:left="800"/>
        <w:rPr>
          <w:sz w:val="22"/>
        </w:rPr>
      </w:pPr>
      <w:r>
        <w:rPr>
          <w:rFonts w:hint="eastAsia"/>
          <w:sz w:val="22"/>
        </w:rPr>
        <w:t>[영문]</w:t>
      </w:r>
    </w:p>
    <w:p w:rsidR="009141B2" w:rsidRDefault="009141B2">
      <w:pPr>
        <w:ind w:left="800"/>
        <w:rPr>
          <w:sz w:val="22"/>
        </w:rPr>
      </w:pPr>
      <w:r>
        <w:rPr>
          <w:noProof/>
        </w:rPr>
        <w:drawing>
          <wp:inline distT="0" distB="0" distL="0" distR="0" wp14:anchorId="24E7FF1F" wp14:editId="5B2FBEB2">
            <wp:extent cx="5229225" cy="670560"/>
            <wp:effectExtent l="0" t="0" r="952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proofErr w:type="gramStart"/>
      <w:r>
        <w:rPr>
          <w:rFonts w:hint="eastAsia"/>
          <w:sz w:val="22"/>
        </w:rPr>
        <w:t>승인 :</w:t>
      </w:r>
      <w:proofErr w:type="gramEnd"/>
      <w:r>
        <w:rPr>
          <w:rFonts w:hint="eastAsia"/>
          <w:sz w:val="22"/>
        </w:rPr>
        <w:t xml:space="preserve"> 승인 대상을 체크 후에 승인버튼 클릭</w:t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반려 : “반려”를 클릭 </w:t>
      </w:r>
      <w:r>
        <w:rPr>
          <w:sz w:val="22"/>
        </w:rPr>
        <w:sym w:font="Wingdings" w:char="F0E0"/>
      </w:r>
      <w:r>
        <w:rPr>
          <w:rFonts w:hint="eastAsia"/>
          <w:sz w:val="22"/>
        </w:rPr>
        <w:t xml:space="preserve"> 팝업에서 반려사유 입력 </w:t>
      </w:r>
      <w:r>
        <w:rPr>
          <w:sz w:val="22"/>
        </w:rPr>
        <w:sym w:font="Wingdings" w:char="F0E0"/>
      </w:r>
      <w:r>
        <w:rPr>
          <w:sz w:val="22"/>
        </w:rPr>
        <w:t xml:space="preserve"> “반려” 버튼 클릭</w:t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“승인업무”를 클릭하면 승인 진행상태 확인이 가능</w:t>
      </w:r>
    </w:p>
    <w:p w:rsidR="00D00B98" w:rsidRDefault="009141B2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현재</w:t>
      </w:r>
      <w:r w:rsidR="00A87A74">
        <w:rPr>
          <w:rFonts w:hint="eastAsia"/>
          <w:sz w:val="22"/>
        </w:rPr>
        <w:t>지도교수와 학과장이 동일한 경우는 단과대학장이 결</w:t>
      </w:r>
      <w:r w:rsidR="0020511C">
        <w:rPr>
          <w:rFonts w:hint="eastAsia"/>
          <w:sz w:val="22"/>
        </w:rPr>
        <w:t>재</w:t>
      </w:r>
      <w:r w:rsidR="00A87A74">
        <w:rPr>
          <w:rFonts w:hint="eastAsia"/>
          <w:sz w:val="22"/>
        </w:rPr>
        <w:t>함</w:t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변경지도교수와 학과장이 동일한 경우에 승인 처리를 하면</w:t>
      </w:r>
      <w:r>
        <w:rPr>
          <w:rFonts w:hint="eastAsia"/>
          <w:sz w:val="22"/>
        </w:rPr>
        <w:br/>
        <w:t>변경지도교수, 학과장 결</w:t>
      </w:r>
      <w:r w:rsidR="0020511C">
        <w:rPr>
          <w:rFonts w:hint="eastAsia"/>
          <w:sz w:val="22"/>
        </w:rPr>
        <w:t>재</w:t>
      </w:r>
      <w:r>
        <w:rPr>
          <w:rFonts w:hint="eastAsia"/>
          <w:sz w:val="22"/>
        </w:rPr>
        <w:t>처리가 동시에 진행</w:t>
      </w:r>
    </w:p>
    <w:p w:rsidR="00D00B98" w:rsidRDefault="00D00B98">
      <w:pPr>
        <w:rPr>
          <w:sz w:val="22"/>
        </w:rPr>
      </w:pPr>
    </w:p>
    <w:p w:rsidR="00D00B98" w:rsidRDefault="00A87A74">
      <w:pPr>
        <w:widowControl/>
        <w:wordWrap/>
        <w:autoSpaceDE/>
        <w:autoSpaceDN/>
        <w:rPr>
          <w:b/>
          <w:sz w:val="28"/>
        </w:rPr>
      </w:pPr>
      <w:r>
        <w:rPr>
          <w:b/>
          <w:sz w:val="28"/>
        </w:rPr>
        <w:br w:type="page"/>
      </w:r>
    </w:p>
    <w:p w:rsidR="00D00B98" w:rsidRDefault="00A87A74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[ 직원용 ]</w:t>
      </w:r>
    </w:p>
    <w:p w:rsidR="00D00B98" w:rsidRDefault="00A87A74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화면</w:t>
      </w:r>
    </w:p>
    <w:p w:rsidR="00D00B98" w:rsidRDefault="00A87A74">
      <w:pPr>
        <w:pStyle w:val="a3"/>
        <w:numPr>
          <w:ilvl w:val="1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메뉴 : 학적관리 &gt; 학적변동신청확인</w:t>
      </w:r>
    </w:p>
    <w:p w:rsidR="00D00B98" w:rsidRDefault="00A87A74">
      <w:pPr>
        <w:ind w:left="800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180" distR="180">
            <wp:extent cx="5207635" cy="2555240"/>
            <wp:effectExtent l="0" t="0" r="0" b="0"/>
            <wp:docPr id="1037" name="shape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2555240"/>
                    </a:xfrm>
                    <a:prstGeom prst="rect">
                      <a:avLst/>
                    </a:prstGeom>
                    <a:ln>
                      <a:solidFill>
                        <a:schemeClr val="l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00B98" w:rsidRDefault="00A87A74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설명</w:t>
      </w:r>
    </w:p>
    <w:p w:rsidR="00D00B98" w:rsidRDefault="00A87A74">
      <w:pPr>
        <w:pStyle w:val="a3"/>
        <w:ind w:leftChars="0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180" distR="180">
            <wp:extent cx="5179060" cy="1496695"/>
            <wp:effectExtent l="0" t="0" r="0" b="0"/>
            <wp:docPr id="1039" name="shape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1496695"/>
                    </a:xfrm>
                    <a:prstGeom prst="rect">
                      <a:avLst/>
                    </a:prstGeom>
                    <a:ln>
                      <a:solidFill>
                        <a:schemeClr val="l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00B98" w:rsidRDefault="00A87A74">
      <w:pPr>
        <w:pStyle w:val="a3"/>
        <w:numPr>
          <w:ilvl w:val="1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승인처리</w:t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승인 대상을 체크 후에 승인버튼 클릭</w:t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지도교수변경에 대한 학과담당자의 승인은 학적변동으로 입력됨</w:t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br w:type="page"/>
      </w:r>
    </w:p>
    <w:p w:rsidR="00D00B98" w:rsidRDefault="00A87A74">
      <w:pPr>
        <w:pStyle w:val="a3"/>
        <w:numPr>
          <w:ilvl w:val="1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lastRenderedPageBreak/>
        <w:t>보류</w:t>
      </w:r>
      <w:r>
        <w:rPr>
          <w:rFonts w:hint="eastAsia"/>
          <w:sz w:val="22"/>
        </w:rPr>
        <w:br/>
      </w:r>
      <w:r>
        <w:rPr>
          <w:rFonts w:hint="eastAsia"/>
          <w:noProof/>
          <w:sz w:val="22"/>
        </w:rPr>
        <w:drawing>
          <wp:inline distT="0" distB="0" distL="180" distR="180">
            <wp:extent cx="4781550" cy="1438275"/>
            <wp:effectExtent l="0" t="0" r="0" b="0"/>
            <wp:docPr id="1042" name="shape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438275"/>
                    </a:xfrm>
                    <a:prstGeom prst="rect">
                      <a:avLst/>
                    </a:prstGeom>
                    <a:ln>
                      <a:solidFill>
                        <a:schemeClr val="l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“보류” 클릭 </w:t>
      </w:r>
      <w:r>
        <w:rPr>
          <w:sz w:val="22"/>
        </w:rPr>
        <w:sym w:font="Wingdings" w:char="F0E0"/>
      </w:r>
      <w:r>
        <w:rPr>
          <w:rFonts w:hint="eastAsia"/>
          <w:sz w:val="22"/>
        </w:rPr>
        <w:t xml:space="preserve"> 팝업의 “보류사유” 입력 </w:t>
      </w:r>
      <w:r>
        <w:rPr>
          <w:sz w:val="22"/>
        </w:rPr>
        <w:sym w:font="Wingdings" w:char="F0E0"/>
      </w:r>
      <w:r>
        <w:rPr>
          <w:rFonts w:hint="eastAsia"/>
          <w:sz w:val="22"/>
        </w:rPr>
        <w:t xml:space="preserve"> 보류버튼 클릭</w:t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보류처리는 보류내용이 포함된 메일이 학생에게 발송</w:t>
      </w:r>
    </w:p>
    <w:p w:rsidR="00D00B98" w:rsidRDefault="00A87A74">
      <w:pPr>
        <w:pStyle w:val="a3"/>
        <w:numPr>
          <w:ilvl w:val="1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상세보기</w:t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“상세보기” 클릭</w:t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학적변동 </w:t>
      </w:r>
      <w:r w:rsidR="00F97BCD">
        <w:rPr>
          <w:rFonts w:hint="eastAsia"/>
          <w:sz w:val="22"/>
        </w:rPr>
        <w:t>변경요청</w:t>
      </w:r>
      <w:r>
        <w:rPr>
          <w:rFonts w:hint="eastAsia"/>
          <w:sz w:val="22"/>
        </w:rPr>
        <w:t>내역 및 승인진행 상태 확인이 가능</w:t>
      </w:r>
    </w:p>
    <w:p w:rsidR="00D00B98" w:rsidRDefault="00A87A74">
      <w:pPr>
        <w:pStyle w:val="a3"/>
        <w:numPr>
          <w:ilvl w:val="1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연구비 입력</w:t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“연구비” 클릭 </w:t>
      </w:r>
      <w:r>
        <w:rPr>
          <w:sz w:val="22"/>
        </w:rPr>
        <w:sym w:font="Wingdings" w:char="F0E0"/>
      </w:r>
      <w:r>
        <w:rPr>
          <w:rFonts w:hint="eastAsia"/>
          <w:sz w:val="22"/>
        </w:rPr>
        <w:t xml:space="preserve">  팝업의 “학위논문연구비 </w:t>
      </w:r>
      <w:proofErr w:type="spellStart"/>
      <w:r>
        <w:rPr>
          <w:rFonts w:hint="eastAsia"/>
          <w:sz w:val="22"/>
        </w:rPr>
        <w:t>집행액</w:t>
      </w:r>
      <w:proofErr w:type="spellEnd"/>
      <w:r>
        <w:rPr>
          <w:rFonts w:hint="eastAsia"/>
          <w:sz w:val="22"/>
        </w:rPr>
        <w:t xml:space="preserve">” 입력 </w:t>
      </w:r>
      <w:r>
        <w:rPr>
          <w:sz w:val="22"/>
        </w:rPr>
        <w:sym w:font="Wingdings" w:char="F0E0"/>
      </w:r>
      <w:r>
        <w:rPr>
          <w:rFonts w:hint="eastAsia"/>
          <w:sz w:val="22"/>
        </w:rPr>
        <w:t xml:space="preserve">  저장버튼 클릭</w:t>
      </w:r>
      <w:r>
        <w:rPr>
          <w:rFonts w:hint="eastAsia"/>
          <w:sz w:val="22"/>
        </w:rPr>
        <w:br/>
      </w:r>
      <w:r w:rsidR="001D126B">
        <w:rPr>
          <w:noProof/>
        </w:rPr>
        <w:drawing>
          <wp:inline distT="0" distB="0" distL="0" distR="0" wp14:anchorId="5A5430D6" wp14:editId="093F1089">
            <wp:extent cx="4296578" cy="2971800"/>
            <wp:effectExtent l="0" t="0" r="889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13878" cy="298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학과담당자 승인과 관계없이 수정이 가능</w:t>
      </w:r>
    </w:p>
    <w:p w:rsidR="00D00B98" w:rsidRDefault="00A87A7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연구비 정보가 있는 경우 사유에 표기</w:t>
      </w:r>
    </w:p>
    <w:p w:rsidR="00D00B98" w:rsidRDefault="00A87A74">
      <w:pPr>
        <w:pStyle w:val="a3"/>
        <w:numPr>
          <w:ilvl w:val="3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lastRenderedPageBreak/>
        <w:t>사유와 연구비 정보가 모두 있는 경우</w:t>
      </w:r>
      <w:r>
        <w:rPr>
          <w:rFonts w:hint="eastAsia"/>
          <w:sz w:val="22"/>
        </w:rPr>
        <w:br/>
      </w:r>
      <w:r>
        <w:rPr>
          <w:rFonts w:hint="eastAsia"/>
          <w:noProof/>
          <w:sz w:val="22"/>
        </w:rPr>
        <w:drawing>
          <wp:inline distT="0" distB="0" distL="180" distR="180">
            <wp:extent cx="2133600" cy="1476375"/>
            <wp:effectExtent l="0" t="0" r="0" b="0"/>
            <wp:docPr id="1043" name="shape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76375"/>
                    </a:xfrm>
                    <a:prstGeom prst="rect">
                      <a:avLst/>
                    </a:prstGeom>
                    <a:ln>
                      <a:solidFill>
                        <a:schemeClr val="l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00B98" w:rsidRDefault="00A87A74">
      <w:pPr>
        <w:pStyle w:val="a3"/>
        <w:numPr>
          <w:ilvl w:val="3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연구비 정보만 있는 경우 </w:t>
      </w:r>
      <w:r>
        <w:rPr>
          <w:rFonts w:hint="eastAsia"/>
          <w:sz w:val="22"/>
        </w:rPr>
        <w:br/>
      </w:r>
      <w:r>
        <w:rPr>
          <w:rFonts w:hint="eastAsia"/>
          <w:noProof/>
          <w:sz w:val="22"/>
        </w:rPr>
        <w:drawing>
          <wp:inline distT="0" distB="0" distL="180" distR="180">
            <wp:extent cx="2066925" cy="1295400"/>
            <wp:effectExtent l="0" t="0" r="0" b="0"/>
            <wp:docPr id="1044" name="shape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95400"/>
                    </a:xfrm>
                    <a:prstGeom prst="rect">
                      <a:avLst/>
                    </a:prstGeom>
                    <a:ln>
                      <a:solidFill>
                        <a:schemeClr val="l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00B98" w:rsidRDefault="00A87A74">
      <w:pPr>
        <w:pStyle w:val="a3"/>
        <w:numPr>
          <w:ilvl w:val="3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엑셀다운로드시 동일하게 위와 동일하게 정보를 볼 수 있음</w:t>
      </w:r>
    </w:p>
    <w:p w:rsidR="00D00B98" w:rsidRDefault="00D00B98">
      <w:pPr>
        <w:rPr>
          <w:b/>
          <w:sz w:val="28"/>
        </w:rPr>
      </w:pPr>
    </w:p>
    <w:sectPr w:rsidR="00D00B98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4FD"/>
    <w:multiLevelType w:val="hybridMultilevel"/>
    <w:tmpl w:val="86E0D4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E982F78"/>
    <w:multiLevelType w:val="hybridMultilevel"/>
    <w:tmpl w:val="5442C8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50E05C7"/>
    <w:multiLevelType w:val="hybridMultilevel"/>
    <w:tmpl w:val="B81A4DD0"/>
    <w:lvl w:ilvl="0" w:tplc="B38CAD60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98"/>
    <w:rsid w:val="001D126B"/>
    <w:rsid w:val="0020511C"/>
    <w:rsid w:val="003855ED"/>
    <w:rsid w:val="00684D99"/>
    <w:rsid w:val="006928CD"/>
    <w:rsid w:val="00843CC7"/>
    <w:rsid w:val="008A10D6"/>
    <w:rsid w:val="008E14EB"/>
    <w:rsid w:val="009141B2"/>
    <w:rsid w:val="00A87A74"/>
    <w:rsid w:val="00D00B98"/>
    <w:rsid w:val="00EF7835"/>
    <w:rsid w:val="00F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표준 표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목록 없음1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11">
    <w:name w:val="풍선 도움말 텍스트1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1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2022-11-18T05:34:00Z</dcterms:created>
  <dcterms:modified xsi:type="dcterms:W3CDTF">2022-11-18T05:34:00Z</dcterms:modified>
  <cp:version>1200.0100.01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cf8aec8d4d1d5bdd1fa3c18df41f6f501e30ede396f309f9235699bedd464716</vt:lpwstr>
  </property>
</Properties>
</file>